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4649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4649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4649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Krosno Odrzańskie,  </w:t>
      </w:r>
      <w:r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.12.202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Nadodrzański Oddział Straży Granicznej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Ul. Poprzeczna 1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66-600 Krosno Odrzańskie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 xml:space="preserve">Regon 970598756, </w:t>
      </w:r>
      <w:r>
        <w:rPr>
          <w:rFonts w:ascii="Times New Roman" w:hAnsi="Times New Roman"/>
          <w:b/>
          <w:sz w:val="20"/>
          <w:szCs w:val="20"/>
        </w:rPr>
        <w:t>NIP 926-10-16-080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right="0" w:hanging="0"/>
        <w:jc w:val="both"/>
        <w:rPr/>
      </w:pPr>
      <w:r>
        <w:rPr>
          <w:rFonts w:ascii="Times New Roman" w:hAnsi="Times New Roman"/>
          <w:b/>
          <w:sz w:val="20"/>
          <w:szCs w:val="20"/>
        </w:rPr>
        <w:t>TEL. (68) 3582239, 693113270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4649" w:right="0" w:hanging="0"/>
        <w:jc w:val="both"/>
        <w:rPr/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bookmarkStart w:id="0" w:name="title"/>
      <w:bookmarkStart w:id="1" w:name="__DdeLink__8195_1045571256111112"/>
      <w:bookmarkEnd w:id="0"/>
      <w:bookmarkEnd w:id="1"/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color w:val="00000A"/>
          <w:kern w:val="0"/>
          <w:sz w:val="28"/>
          <w:szCs w:val="28"/>
          <w:lang w:val="pl-PL" w:eastAsia="en-US" w:bidi="ar-SA"/>
        </w:rPr>
      </w:pPr>
      <w:r>
        <w:rPr>
          <w:rFonts w:eastAsia="Calibri" w:cs="Times New Roman" w:ascii="Times New Roman" w:hAnsi="Times New Roman"/>
          <w:b/>
          <w:color w:val="00000A"/>
          <w:kern w:val="0"/>
          <w:sz w:val="28"/>
          <w:szCs w:val="28"/>
          <w:lang w:val="pl-PL" w:eastAsia="en-US" w:bidi="ar-SA"/>
        </w:rPr>
        <w:t xml:space="preserve">Informacja o zakończonym postępowaniu </w:t>
      </w:r>
    </w:p>
    <w:p>
      <w:pPr>
        <w:pStyle w:val="Normal"/>
        <w:jc w:val="center"/>
        <w:rPr/>
      </w:pPr>
      <w:r>
        <w:rPr>
          <w:rFonts w:eastAsia="Calibri" w:cs="Times New Roman" w:ascii="Times New Roman" w:hAnsi="Times New Roman"/>
          <w:b/>
          <w:color w:val="00000A"/>
          <w:kern w:val="0"/>
          <w:sz w:val="28"/>
          <w:szCs w:val="28"/>
          <w:lang w:val="pl-PL" w:eastAsia="en-US" w:bidi="ar-SA"/>
        </w:rPr>
        <w:t xml:space="preserve"> </w:t>
      </w:r>
      <w:r>
        <w:rPr>
          <w:rFonts w:eastAsia="Calibri" w:cs="Times New Roman" w:ascii="Times New Roman" w:hAnsi="Times New Roman"/>
          <w:b/>
          <w:color w:val="00000A"/>
          <w:kern w:val="0"/>
          <w:sz w:val="28"/>
          <w:szCs w:val="28"/>
          <w:lang w:val="pl-PL" w:eastAsia="en-US" w:bidi="ar-SA"/>
        </w:rPr>
        <w:t xml:space="preserve">na zakup  </w:t>
      </w:r>
      <w:r>
        <w:rPr>
          <w:rFonts w:eastAsia="Calibri" w:cs="Times New Roman" w:ascii="Times New Roman" w:hAnsi="Times New Roman"/>
          <w:b/>
          <w:color w:val="00000A"/>
          <w:kern w:val="0"/>
          <w:sz w:val="28"/>
          <w:szCs w:val="28"/>
          <w:lang w:val="pl-PL" w:eastAsia="en-US" w:bidi="ar-SA"/>
        </w:rPr>
        <w:t>10 niszczarek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</w:t>
      </w:r>
    </w:p>
    <w:tbl>
      <w:tblPr>
        <w:tblStyle w:val="Tabela-Siatka"/>
        <w:tblW w:w="10065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1"/>
        <w:gridCol w:w="8221"/>
        <w:gridCol w:w="1143"/>
      </w:tblGrid>
      <w:tr>
        <w:trPr>
          <w:trHeight w:val="837" w:hRule="atLeast"/>
        </w:trPr>
        <w:tc>
          <w:tcPr>
            <w:tcW w:w="701" w:type="dxa"/>
            <w:tcBorders/>
            <w:shd w:color="auto" w:fill="92D050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L.p.</w:t>
            </w:r>
          </w:p>
        </w:tc>
        <w:tc>
          <w:tcPr>
            <w:tcW w:w="8221" w:type="dxa"/>
            <w:tcBorders/>
            <w:shd w:color="auto" w:fill="92D050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lang w:val="pl-PL" w:eastAsia="en-US" w:bidi="ar-SA"/>
              </w:rPr>
              <w:t>NAZWA PRZEDMIOTU</w:t>
            </w:r>
          </w:p>
        </w:tc>
        <w:tc>
          <w:tcPr>
            <w:tcW w:w="1143" w:type="dxa"/>
            <w:tcBorders/>
            <w:shd w:color="auto" w:fill="92D050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 xml:space="preserve">   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Ilość</w:t>
            </w:r>
          </w:p>
        </w:tc>
      </w:tr>
      <w:tr>
        <w:trPr/>
        <w:tc>
          <w:tcPr>
            <w:tcW w:w="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82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-428" w:hanging="0"/>
              <w:rPr>
                <w:rFonts w:ascii="Times New Roman" w:hAnsi="Times New Roman" w:eastAsia="Calibri" w:cs="Times New Roman"/>
                <w:b/>
                <w:b/>
                <w:color w:val="00000A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A"/>
                <w:kern w:val="0"/>
                <w:sz w:val="24"/>
                <w:szCs w:val="24"/>
                <w:lang w:val="pl-PL" w:eastAsia="en-US" w:bidi="ar-SA"/>
              </w:rPr>
              <w:t xml:space="preserve">Niszczarki do papieru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722" w:right="-428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4"/>
                <w:szCs w:val="24"/>
                <w:lang w:val="pl-PL" w:eastAsia="en-US" w:bidi="ar-SA"/>
              </w:rPr>
              <w:t>10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szt.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Nadodrzański Oddział Straży Granicznej w Krośnie Odrzańskim, informuje że najkorzystniejszą ofertę złożyła firma:</w:t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PHUP ZEMAR Sp.z.o.o </w:t>
      </w:r>
      <w:hyperlink r:id="rId2">
        <w:r>
          <w:rPr>
            <w:rStyle w:val="Czeinternetowe"/>
            <w:rFonts w:ascii="Times New Roman" w:hAnsi="Times New Roman"/>
            <w:b/>
            <w:bCs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>www.zemar.com.pl</w:t>
        </w:r>
      </w:hyperlink>
      <w:hyperlink r:id="rId3">
        <w:r>
          <w:rPr>
            <w:rFonts w:ascii="Times New Roman" w:hAnsi="Times New Roman"/>
            <w:b/>
            <w:bCs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 xml:space="preserve"> 66-300 Międzyrzecz; ul. Poznańska 106   Tel. +48 95 741 22 39 NIP: 596-000-56-02 | REGON 210017713</w:t>
        </w:r>
      </w:hyperlink>
    </w:p>
    <w:p>
      <w:pPr>
        <w:pStyle w:val="Normal"/>
        <w:spacing w:before="0" w:after="0"/>
        <w:rPr>
          <w:rFonts w:ascii="Times New Roman" w:hAnsi="Times New Roman" w:eastAsia="Calibri" w:cs="Times New Roman"/>
          <w:color w:val="00000A"/>
          <w:kern w:val="0"/>
          <w:sz w:val="24"/>
          <w:szCs w:val="24"/>
          <w:lang w:val="pl-PL" w:eastAsia="en-US" w:bidi="ar-SA"/>
        </w:rPr>
      </w:pPr>
      <w:r>
        <w:rPr>
          <w:rFonts w:eastAsia="Calibri" w:cs="Times New Roman" w:ascii="Times New Roman" w:hAnsi="Times New Roman"/>
          <w:color w:val="00000A"/>
          <w:kern w:val="0"/>
          <w:sz w:val="24"/>
          <w:szCs w:val="24"/>
          <w:lang w:val="pl-PL" w:eastAsia="en-US" w:bidi="ar-SA"/>
        </w:rPr>
      </w:r>
    </w:p>
    <w:p>
      <w:pPr>
        <w:pStyle w:val="Normal"/>
        <w:widowControl w:val="false"/>
        <w:spacing w:before="0" w:after="6"/>
        <w:rPr>
          <w:rFonts w:eastAsia="Calibri" w:cs="Times New Roman"/>
          <w:b w:val="false"/>
          <w:b w:val="false"/>
          <w:bCs w:val="false"/>
          <w:color w:val="000000"/>
          <w:kern w:val="0"/>
          <w:lang w:val="pl-PL" w:eastAsia="zh-CN" w:bidi="ar-SA"/>
        </w:rPr>
      </w:pPr>
      <w:r>
        <w:rPr>
          <w:rFonts w:eastAsia="Calibri" w:cs="Times New Roman"/>
          <w:b w:val="false"/>
          <w:bCs w:val="false"/>
          <w:color w:val="000000"/>
          <w:kern w:val="0"/>
          <w:lang w:val="pl-PL" w:eastAsia="zh-CN" w:bidi="ar-SA"/>
        </w:rPr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sz w:val="24"/>
        </w:rPr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270d"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Zawartotabeli">
    <w:name w:val="Zawartość tabeli"/>
    <w:basedOn w:val="Normal"/>
    <w:qFormat/>
    <w:pPr>
      <w:widowControl w:val="false"/>
      <w:suppressLineNumbers/>
      <w:spacing w:lineRule="auto" w:line="240" w:before="0" w:after="120"/>
    </w:pPr>
    <w:rPr>
      <w:rFonts w:ascii="Times New Roman" w:hAnsi="Times New Roman" w:cs="Arial Unicode MS"/>
      <w:color w:val="000000"/>
      <w:sz w:val="24"/>
      <w:szCs w:val="24"/>
      <w:lang w:eastAsia="zh-C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emar.com.pl/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LibreOffice/7.1.5.2$Windows_X86_64 LibreOffice_project/85f04e9f809797b8199d13c421bd8a2b025d52b5</Application>
  <AppVersion>15.0000</AppVersion>
  <DocSecurity>0</DocSecurity>
  <Pages>1</Pages>
  <Words>73</Words>
  <Characters>475</Characters>
  <CharactersWithSpaces>677</CharactersWithSpaces>
  <Paragraphs>20</Paragraphs>
  <Company>Straż Graniczna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2016-12-06T07:52:00Z</dcterms:created>
  <dc:creator>026916</dc:creator>
  <dc:description/>
  <dc:language>pl-PL</dc:language>
  <cp:lastModifiedBy/>
  <cp:lastPrinted>2020-12-10T13:51:28Z</cp:lastPrinted>
  <dcterms:modified xsi:type="dcterms:W3CDTF">2021-12-23T08:36:30Z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