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D6F" w:rsidRDefault="00170D6F" w:rsidP="00170D6F">
      <w:pPr>
        <w:pageBreakBefore/>
      </w:pPr>
    </w:p>
    <w:p w:rsidR="00170D6F" w:rsidRDefault="00170D6F" w:rsidP="00170D6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KOMENDANT</w:t>
      </w:r>
    </w:p>
    <w:p w:rsidR="00170D6F" w:rsidRDefault="00170D6F" w:rsidP="00170D6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Nadodrzańskiego Oddziału Straży Granicznej </w:t>
      </w:r>
    </w:p>
    <w:p w:rsidR="00170D6F" w:rsidRDefault="00170D6F" w:rsidP="00170D6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Krośnie Odrzańskim</w:t>
      </w:r>
    </w:p>
    <w:p w:rsidR="00170D6F" w:rsidRDefault="00170D6F" w:rsidP="00170D6F">
      <w:pPr>
        <w:jc w:val="both"/>
        <w:rPr>
          <w:rFonts w:ascii="Times New Roman" w:hAnsi="Times New Roman" w:cs="Times New Roman"/>
        </w:rPr>
      </w:pPr>
    </w:p>
    <w:p w:rsidR="00170D6F" w:rsidRPr="004526E1" w:rsidRDefault="00170D6F" w:rsidP="00170D6F">
      <w:pPr>
        <w:pStyle w:val="Standard"/>
        <w:rPr>
          <w:b/>
          <w:sz w:val="22"/>
          <w:szCs w:val="22"/>
        </w:rPr>
      </w:pPr>
      <w:r>
        <w:rPr>
          <w:sz w:val="22"/>
          <w:szCs w:val="22"/>
        </w:rPr>
        <w:t xml:space="preserve">ogłasza </w:t>
      </w:r>
      <w:r>
        <w:rPr>
          <w:b/>
          <w:sz w:val="22"/>
          <w:szCs w:val="22"/>
        </w:rPr>
        <w:t xml:space="preserve">nabór </w:t>
      </w:r>
      <w:r>
        <w:rPr>
          <w:sz w:val="22"/>
          <w:szCs w:val="22"/>
        </w:rPr>
        <w:t xml:space="preserve">kandydatów na stanowisko: </w:t>
      </w:r>
      <w:bookmarkStart w:id="0" w:name="_GoBack"/>
      <w:r>
        <w:rPr>
          <w:b/>
          <w:bCs/>
          <w:sz w:val="22"/>
          <w:szCs w:val="22"/>
        </w:rPr>
        <w:t xml:space="preserve">konserwator/konserwatorka </w:t>
      </w:r>
      <w:r w:rsidRPr="009C7D7B">
        <w:rPr>
          <w:bCs/>
          <w:sz w:val="22"/>
          <w:szCs w:val="22"/>
        </w:rPr>
        <w:t>Punktu Kontaktowego z siedzibą w</w:t>
      </w:r>
      <w:r>
        <w:rPr>
          <w:bCs/>
          <w:sz w:val="22"/>
          <w:szCs w:val="22"/>
        </w:rPr>
        <w:t> </w:t>
      </w:r>
      <w:r w:rsidRPr="009C7D7B">
        <w:rPr>
          <w:bCs/>
          <w:sz w:val="22"/>
          <w:szCs w:val="22"/>
        </w:rPr>
        <w:t>Kudowie Zdroju Wydziału Granicznego</w:t>
      </w:r>
      <w:bookmarkEnd w:id="0"/>
      <w:r w:rsidRPr="009C7D7B">
        <w:rPr>
          <w:bCs/>
          <w:sz w:val="22"/>
          <w:szCs w:val="22"/>
        </w:rPr>
        <w:t xml:space="preserve"> </w:t>
      </w:r>
      <w:r w:rsidRPr="009C7D7B">
        <w:rPr>
          <w:sz w:val="22"/>
          <w:szCs w:val="22"/>
        </w:rPr>
        <w:t>Nadodrzańskiego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Oddziału Straży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Granicznej</w:t>
      </w:r>
      <w:r>
        <w:rPr>
          <w:sz w:val="22"/>
          <w:szCs w:val="22"/>
        </w:rPr>
        <w:t xml:space="preserve"> </w:t>
      </w:r>
      <w:r w:rsidRPr="004526E1">
        <w:rPr>
          <w:b/>
          <w:sz w:val="22"/>
          <w:szCs w:val="22"/>
        </w:rPr>
        <w:t>(1/2 etatu)</w:t>
      </w:r>
    </w:p>
    <w:p w:rsidR="00170D6F" w:rsidRDefault="00170D6F" w:rsidP="00170D6F">
      <w:pPr>
        <w:pStyle w:val="Standard"/>
        <w:rPr>
          <w:b/>
        </w:rPr>
      </w:pPr>
    </w:p>
    <w:p w:rsidR="00170D6F" w:rsidRDefault="00170D6F" w:rsidP="00170D6F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Wymagania konieczne:</w:t>
      </w:r>
    </w:p>
    <w:p w:rsidR="00170D6F" w:rsidRPr="004526E1" w:rsidRDefault="00170D6F" w:rsidP="00170D6F">
      <w:pPr>
        <w:tabs>
          <w:tab w:val="left" w:pos="1601"/>
        </w:tabs>
        <w:rPr>
          <w:rFonts w:ascii="Times New Roman" w:hAnsi="Times New Roman" w:cs="Times New Roman"/>
        </w:rPr>
      </w:pPr>
      <w:r w:rsidRPr="004526E1">
        <w:rPr>
          <w:rFonts w:ascii="Times New Roman" w:hAnsi="Times New Roman" w:cs="Times New Roman"/>
        </w:rPr>
        <w:t>- wykształcenie zasadnicze zawodowe lub średnie;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b/>
          <w:sz w:val="22"/>
          <w:szCs w:val="22"/>
        </w:rPr>
        <w:t xml:space="preserve">- </w:t>
      </w:r>
      <w:r w:rsidRPr="004526E1">
        <w:rPr>
          <w:sz w:val="22"/>
          <w:szCs w:val="22"/>
        </w:rPr>
        <w:t>umiejętność wykonywania drobnych prac ogólnobudowlanych i instalacyjnych,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 xml:space="preserve">- umiejętność bezpiecznej obsługi elektronarzędzi i narzędzi warsztatowych.  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</w:p>
    <w:p w:rsidR="00170D6F" w:rsidRDefault="00170D6F" w:rsidP="00170D6F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>Wymagania dodatkowe: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podstawowa znajomość przepisów BHP i instrukcji przeciwpożarowych,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doświadczenie w pracach wykończeniowych, instalacyjnych oraz ogólnobudowlanych,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skrupulatność, odpowiedzialność, rzetelność, komunikatywność,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zaangażowanie w wypełnianiu powierzonych obowiązków,</w:t>
      </w:r>
    </w:p>
    <w:p w:rsidR="00170D6F" w:rsidRPr="004526E1" w:rsidRDefault="00170D6F" w:rsidP="00170D6F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dobra organizacja pracy własnej.</w:t>
      </w:r>
    </w:p>
    <w:p w:rsidR="00170D6F" w:rsidRDefault="00170D6F" w:rsidP="00170D6F">
      <w:pPr>
        <w:pStyle w:val="Standard"/>
        <w:rPr>
          <w:sz w:val="18"/>
          <w:szCs w:val="18"/>
        </w:rPr>
      </w:pPr>
    </w:p>
    <w:p w:rsidR="00170D6F" w:rsidRDefault="00170D6F" w:rsidP="00170D6F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Do obowiązków osoby zatrudnionej na tym stanowisku będzie należało m.in.: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dbanie o estetyczny wygląd terenu zewnętrznego poprzez utrzymanie terenu zielonego oraz utrzymanie w</w:t>
      </w:r>
      <w:r>
        <w:rPr>
          <w:sz w:val="22"/>
          <w:szCs w:val="22"/>
        </w:rPr>
        <w:t> </w:t>
      </w:r>
      <w:r w:rsidRPr="004526E1">
        <w:rPr>
          <w:sz w:val="22"/>
          <w:szCs w:val="22"/>
        </w:rPr>
        <w:t>czystości dróg komunikacyjnych,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sprawdzanie stanu elewacji budynku i garażu, bram garażowych, drzwi wejściowych i okien oraz usuwanie usterek w zakresie własnych możliwości,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zabezpieczenie urządzeń obiektów i sprzętu przed możliwością awarii,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w okresie zimowym odśnieżanie chodników i ścieżek w rejonie zewnętrznym obiektu,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dbanie o racjonalne zużycie opału i energii elektrycznej, dokonywanie kontroli ilości oleju opałowego w</w:t>
      </w:r>
      <w:r>
        <w:rPr>
          <w:sz w:val="22"/>
          <w:szCs w:val="22"/>
        </w:rPr>
        <w:t> </w:t>
      </w:r>
      <w:r w:rsidRPr="004526E1">
        <w:rPr>
          <w:sz w:val="22"/>
          <w:szCs w:val="22"/>
        </w:rPr>
        <w:t xml:space="preserve">zbiornikach i dokonanie odpowiednich wpisów w książce ewidencji, </w:t>
      </w:r>
    </w:p>
    <w:p w:rsidR="00170D6F" w:rsidRPr="004526E1" w:rsidRDefault="00170D6F" w:rsidP="00170D6F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przyjmowanie do zbiorników kotłowni oleju opałowego i prowadzenie odpowiedniej dokumentacji z tym związanej,</w:t>
      </w:r>
    </w:p>
    <w:p w:rsidR="00170D6F" w:rsidRDefault="00170D6F" w:rsidP="00170D6F">
      <w:pPr>
        <w:pStyle w:val="Bezodstpw"/>
        <w:jc w:val="both"/>
        <w:rPr>
          <w:sz w:val="16"/>
          <w:szCs w:val="16"/>
        </w:rPr>
      </w:pPr>
      <w:r w:rsidRPr="004526E1">
        <w:rPr>
          <w:sz w:val="22"/>
          <w:szCs w:val="22"/>
        </w:rPr>
        <w:t>- dokonywanie wpisów w książce pracy kotłowni temperatur zewnętrznych oraz szacunkowego zużycia oleju opałowego kotłowni</w:t>
      </w:r>
      <w:r>
        <w:rPr>
          <w:sz w:val="16"/>
          <w:szCs w:val="16"/>
        </w:rPr>
        <w:t>.</w:t>
      </w:r>
    </w:p>
    <w:p w:rsidR="00170D6F" w:rsidRDefault="00170D6F" w:rsidP="00170D6F">
      <w:pPr>
        <w:jc w:val="both"/>
        <w:rPr>
          <w:rFonts w:ascii="Times New Roman" w:hAnsi="Times New Roman"/>
        </w:rPr>
      </w:pPr>
    </w:p>
    <w:p w:rsidR="00170D6F" w:rsidRDefault="00170D6F" w:rsidP="00170D6F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Oferta powinna zawierać:</w:t>
      </w:r>
    </w:p>
    <w:p w:rsidR="00170D6F" w:rsidRDefault="00170D6F" w:rsidP="00170D6F">
      <w:pPr>
        <w:pStyle w:val="Standard"/>
        <w:spacing w:line="276" w:lineRule="auto"/>
      </w:pPr>
      <w:r>
        <w:rPr>
          <w:sz w:val="18"/>
          <w:szCs w:val="18"/>
          <w:lang w:eastAsia="pl-PL"/>
        </w:rPr>
        <w:t>własnoręcznie opatrzone datą i podpisem kandydata:</w:t>
      </w:r>
    </w:p>
    <w:p w:rsidR="00170D6F" w:rsidRPr="008B6DC0" w:rsidRDefault="00170D6F" w:rsidP="00170D6F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 xml:space="preserve">- list motywacyjny, życiorys (CV); </w:t>
      </w:r>
    </w:p>
    <w:p w:rsidR="00170D6F" w:rsidRPr="008B6DC0" w:rsidRDefault="00170D6F" w:rsidP="00170D6F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>- oświadczenie o wyrażeniu zgody  na przetwarzanie danych osobowych do celów rekrutacji;</w:t>
      </w:r>
    </w:p>
    <w:p w:rsidR="00170D6F" w:rsidRPr="008B6DC0" w:rsidRDefault="00170D6F" w:rsidP="00170D6F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 xml:space="preserve">- oświadczenie o braku przeciwwskazań zdrowotnych do wykonywania pracy na stanowisku </w:t>
      </w:r>
      <w:r>
        <w:rPr>
          <w:sz w:val="18"/>
          <w:szCs w:val="18"/>
        </w:rPr>
        <w:t>konserwator/konserwatorka</w:t>
      </w:r>
      <w:r w:rsidRPr="008B6DC0">
        <w:rPr>
          <w:sz w:val="18"/>
          <w:szCs w:val="18"/>
        </w:rPr>
        <w:t>.</w:t>
      </w:r>
    </w:p>
    <w:p w:rsidR="00170D6F" w:rsidRPr="008B6DC0" w:rsidRDefault="00170D6F" w:rsidP="00170D6F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>-</w:t>
      </w:r>
      <w:r w:rsidRPr="008B6DC0">
        <w:rPr>
          <w:color w:val="333333"/>
          <w:sz w:val="18"/>
          <w:szCs w:val="18"/>
        </w:rPr>
        <w:t> oświadczenie lustracyjne lub informacja o złożeniu oświadczenia lustracyjnego (dotyczy osób urodzonych   przed 1 sierpnia 1972 roku).</w:t>
      </w:r>
    </w:p>
    <w:p w:rsidR="00170D6F" w:rsidRDefault="00170D6F" w:rsidP="00170D6F">
      <w:pPr>
        <w:pStyle w:val="Standard"/>
      </w:pPr>
      <w:r>
        <w:rPr>
          <w:sz w:val="18"/>
          <w:szCs w:val="18"/>
          <w:lang w:eastAsia="pl-PL"/>
        </w:rPr>
        <w:t>- oświadczenie o zapoznaniu się z procedurą zgłoszeń zewnętrznych i wewnętrznych (link)</w:t>
      </w:r>
      <w:r>
        <w:rPr>
          <w:sz w:val="16"/>
          <w:szCs w:val="16"/>
          <w:lang w:eastAsia="pl-PL"/>
        </w:rPr>
        <w:t xml:space="preserve"> </w:t>
      </w:r>
      <w:hyperlink r:id="rId5" w:history="1">
        <w:r>
          <w:rPr>
            <w:color w:val="0000FF"/>
            <w:sz w:val="16"/>
            <w:szCs w:val="16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>
        <w:rPr>
          <w:color w:val="0000FF"/>
          <w:sz w:val="16"/>
          <w:szCs w:val="16"/>
          <w:u w:val="single"/>
          <w:lang w:eastAsia="pl-PL"/>
        </w:rPr>
        <w:t>,,</w:t>
      </w:r>
    </w:p>
    <w:p w:rsidR="00170D6F" w:rsidRDefault="00170D6F" w:rsidP="00170D6F">
      <w:pPr>
        <w:pStyle w:val="Standard"/>
      </w:pPr>
      <w:hyperlink r:id="rId6" w:history="1">
        <w:r>
          <w:rPr>
            <w:rStyle w:val="Internetlink"/>
            <w:sz w:val="16"/>
            <w:szCs w:val="16"/>
          </w:rPr>
          <w:t>https://www.nadodrzanski.strazgraniczna.pl/download/7/303024/ProceduraZgloszenWewnetrznych.pdf</w:t>
        </w:r>
      </w:hyperlink>
    </w:p>
    <w:p w:rsidR="00170D6F" w:rsidRDefault="00170D6F" w:rsidP="00170D6F">
      <w:pPr>
        <w:pStyle w:val="xxmsonormal"/>
        <w:snapToGrid w:val="0"/>
        <w:spacing w:before="0" w:after="0"/>
        <w:jc w:val="both"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oraz</w:t>
      </w:r>
    </w:p>
    <w:p w:rsidR="00170D6F" w:rsidRDefault="00170D6F" w:rsidP="00170D6F">
      <w:pPr>
        <w:pStyle w:val="xxmsonormal"/>
        <w:snapToGrid w:val="0"/>
        <w:spacing w:before="0" w:after="0"/>
        <w:jc w:val="both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kopie dokumentów potwierdzających kwalifikacje kandydata oraz wykształcenie i doświadczenie zawodowe.</w:t>
      </w:r>
    </w:p>
    <w:p w:rsidR="00170D6F" w:rsidRDefault="00170D6F" w:rsidP="00170D6F">
      <w:pPr>
        <w:pStyle w:val="NormalnyWeb"/>
        <w:spacing w:after="0" w:line="240" w:lineRule="auto"/>
        <w:jc w:val="both"/>
      </w:pPr>
      <w:r>
        <w:rPr>
          <w:b/>
          <w:bCs/>
          <w:sz w:val="18"/>
          <w:szCs w:val="18"/>
          <w:u w:val="single"/>
        </w:rPr>
        <w:t>Dodatkowe informacje:</w:t>
      </w:r>
    </w:p>
    <w:p w:rsidR="00170D6F" w:rsidRDefault="00170D6F" w:rsidP="00170D6F">
      <w:pPr>
        <w:pStyle w:val="NormalnyWeb"/>
        <w:spacing w:before="0" w:after="0" w:line="240" w:lineRule="auto"/>
        <w:rPr>
          <w:sz w:val="20"/>
          <w:szCs w:val="20"/>
        </w:rPr>
      </w:pP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wynagrodzenie brutto na powyższym stanowisku </w:t>
      </w:r>
      <w:r>
        <w:rPr>
          <w:rFonts w:ascii="Times New Roman" w:hAnsi="Times New Roman"/>
          <w:sz w:val="18"/>
          <w:szCs w:val="18"/>
        </w:rPr>
        <w:t xml:space="preserve">ok 1 923 zł, premia regulaminowa 25% (2 403 zł), dodatek za wysługę lat </w:t>
      </w:r>
      <w:r>
        <w:rPr>
          <w:rFonts w:ascii="Times New Roman" w:eastAsia="Arial Narrow" w:hAnsi="Times New Roman"/>
          <w:sz w:val="18"/>
          <w:szCs w:val="18"/>
        </w:rPr>
        <w:t xml:space="preserve">liczony od podstawy w wysokości wynoszącej po 5 latach pracy 5% miesięcznego wynagrodzenia zasadniczego. Dodatek ten wzrasta o 1% za każdy dalszy rok,  aż do osiągnięcia 20 % miesięcznego wynagrodzenia zasadniczego   </w:t>
      </w:r>
      <w:r>
        <w:rPr>
          <w:rFonts w:ascii="Times New Roman" w:hAnsi="Times New Roman" w:cs="Times New Roman"/>
          <w:sz w:val="18"/>
          <w:szCs w:val="18"/>
        </w:rPr>
        <w:t>praca jednozmianowa w godzinach od 7:30 do 15:30;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budynek nie jest przystosowany do osób niepełnosprawnych;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>
        <w:rPr>
          <w:rFonts w:ascii="Times New Roman" w:hAnsi="Times New Roman" w:cs="Times New Roman"/>
          <w:b/>
          <w:sz w:val="18"/>
          <w:szCs w:val="18"/>
        </w:rPr>
        <w:t>(opatrzonych datą i podpisem kandydata</w:t>
      </w:r>
      <w:r>
        <w:rPr>
          <w:rFonts w:ascii="Times New Roman" w:hAnsi="Times New Roman" w:cs="Times New Roman"/>
          <w:sz w:val="18"/>
          <w:szCs w:val="18"/>
        </w:rPr>
        <w:t>) dokumentów i oświadczeń,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przyjmujemy tylko kompletne kserokopie dokumentów,</w:t>
      </w:r>
    </w:p>
    <w:p w:rsidR="00170D6F" w:rsidRDefault="00170D6F" w:rsidP="00170D6F">
      <w:pPr>
        <w:widowControl/>
        <w:numPr>
          <w:ilvl w:val="0"/>
          <w:numId w:val="1"/>
        </w:numPr>
        <w:tabs>
          <w:tab w:val="left" w:pos="0"/>
        </w:tabs>
        <w:spacing w:after="160"/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odrzucone zostaną komisyjnie zniszczone.</w:t>
      </w:r>
    </w:p>
    <w:p w:rsidR="00170D6F" w:rsidRDefault="00170D6F" w:rsidP="00170D6F">
      <w:pPr>
        <w:rPr>
          <w:sz w:val="18"/>
          <w:szCs w:val="18"/>
        </w:rPr>
      </w:pPr>
    </w:p>
    <w:p w:rsidR="00170D6F" w:rsidRDefault="00170D6F" w:rsidP="00170D6F">
      <w:pPr>
        <w:spacing w:after="160" w:line="251" w:lineRule="auto"/>
      </w:pPr>
      <w:r>
        <w:rPr>
          <w:rFonts w:ascii="Times New Roman" w:eastAsia="Arial Narrow" w:hAnsi="Times New Roman"/>
          <w:sz w:val="16"/>
          <w:szCs w:val="16"/>
        </w:rPr>
        <w:t xml:space="preserve">   </w:t>
      </w: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Administratorem danych osobowych zbieranych w związku z niniejszą procedurą rekrutacyjną jest Komendant Nadodrzańskiego Oddziału Straży Granicznej, ul. Poprzeczna 1, 66-600 Krosno Odrzańskie.</w:t>
      </w:r>
    </w:p>
    <w:p w:rsidR="00170D6F" w:rsidRDefault="00170D6F" w:rsidP="00170D6F">
      <w:pPr>
        <w:pStyle w:val="Tekstpodstawowy"/>
        <w:jc w:val="both"/>
      </w:pPr>
      <w:r>
        <w:rPr>
          <w:sz w:val="16"/>
          <w:szCs w:val="16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6"/>
          <w:szCs w:val="16"/>
        </w:rPr>
        <w:t>w sprawie ochrony osób fizycznych w związku z przetwarzaniem danych osobowych i w sprawie swobodnego przepływu takich danych oraz uchylenia dyrektywy 95/46/WE</w:t>
      </w:r>
      <w:r>
        <w:rPr>
          <w:sz w:val="16"/>
          <w:szCs w:val="16"/>
        </w:rPr>
        <w:t>.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Dane osobowe zbierane w związku z naborem do pracy w Straży Granicznej  przetwarzane są na podstawie obowiązujących przepisów prawa, tj.: w prawnie uzasadnionym celu oraz na podstawie wyrażonej zgody na przetwarzanie danych osobowych. 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 dowolnym momencie ma również prawo do cofnięcia wyrażonej zgody bez wpływu na zgodność z prawem przetwarzania, którego dokonano na podstawie zgody przed jej cofnięciem oraz prawo wniesienia skargi do organu nadzorczego.</w:t>
      </w:r>
    </w:p>
    <w:p w:rsidR="00170D6F" w:rsidRDefault="00170D6F" w:rsidP="00170D6F">
      <w:pPr>
        <w:pStyle w:val="Tekstpodstawowy"/>
        <w:jc w:val="both"/>
      </w:pPr>
      <w:r>
        <w:rPr>
          <w:sz w:val="16"/>
          <w:szCs w:val="16"/>
        </w:rPr>
        <w:t xml:space="preserve">W celu realizacji uprawnień, o których mowa powyżej można kontaktować się z </w:t>
      </w:r>
      <w:r>
        <w:rPr>
          <w:b/>
          <w:sz w:val="16"/>
          <w:szCs w:val="16"/>
        </w:rPr>
        <w:t>inspektorem ochrony danych</w:t>
      </w:r>
      <w:r>
        <w:rPr>
          <w:sz w:val="16"/>
          <w:szCs w:val="16"/>
        </w:rPr>
        <w:t xml:space="preserve">, który czuwa nad bezpieczeństwem danych osobowych przetwarzanych w Nadodrzańskim Oddziale Straży Granicznej </w:t>
      </w:r>
      <w:r>
        <w:rPr>
          <w:b/>
          <w:sz w:val="16"/>
          <w:szCs w:val="16"/>
        </w:rPr>
        <w:t>e- mailiod</w:t>
      </w:r>
      <w:r>
        <w:rPr>
          <w:sz w:val="16"/>
          <w:szCs w:val="16"/>
        </w:rPr>
        <w:t>.</w:t>
      </w:r>
      <w:r>
        <w:rPr>
          <w:b/>
          <w:sz w:val="16"/>
          <w:szCs w:val="16"/>
        </w:rPr>
        <w:t>woi.noosg@strazgraniczna.pl</w:t>
      </w:r>
    </w:p>
    <w:p w:rsidR="00170D6F" w:rsidRDefault="00170D6F" w:rsidP="00170D6F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Dane osobowe gromadzone w związku z niniejszą rekrutacją nie są przetwarzane w sposób automatyczny i nie są przekazywane innym podmiotom, jak również do państwa trzeciego lub organizacji międzynarodowej.</w:t>
      </w:r>
    </w:p>
    <w:p w:rsidR="00170D6F" w:rsidRDefault="00170D6F" w:rsidP="00170D6F">
      <w:pPr>
        <w:rPr>
          <w:rFonts w:ascii="Times New Roman" w:hAnsi="Times New Roman" w:cs="Times New Roman"/>
          <w:b/>
          <w:sz w:val="20"/>
          <w:szCs w:val="20"/>
        </w:rPr>
      </w:pPr>
    </w:p>
    <w:p w:rsidR="00170D6F" w:rsidRDefault="00170D6F" w:rsidP="00170D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Informujemy, że nie udzielamy odpowiedzi pisemnych na złożone oferty. Oferty odrzucone zostaną komisyjnie zniszczone.</w:t>
      </w:r>
    </w:p>
    <w:p w:rsidR="00170D6F" w:rsidRDefault="00170D6F" w:rsidP="00170D6F">
      <w:pPr>
        <w:jc w:val="both"/>
      </w:pPr>
      <w:r>
        <w:rPr>
          <w:rFonts w:ascii="Times New Roman" w:hAnsi="Times New Roman" w:cs="Times New Roman"/>
          <w:b/>
        </w:rPr>
        <w:t>Dokumenty należy przesłać w terminie od 14.10.2026 r. do 13.11.2026 r. pod adres:</w:t>
      </w:r>
    </w:p>
    <w:p w:rsidR="00170D6F" w:rsidRDefault="00170D6F" w:rsidP="00170D6F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Nadodrzański Oddział Straży Granicznej w Krośnie Odrzańskim</w:t>
      </w:r>
    </w:p>
    <w:p w:rsidR="00170D6F" w:rsidRDefault="00170D6F" w:rsidP="00170D6F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Kancelaria Jawna</w:t>
      </w:r>
    </w:p>
    <w:p w:rsidR="00170D6F" w:rsidRDefault="00170D6F" w:rsidP="00170D6F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Poprzeczna 1</w:t>
      </w:r>
    </w:p>
    <w:p w:rsidR="00170D6F" w:rsidRDefault="00170D6F" w:rsidP="00170D6F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66-600 Krosno Odrzańskie</w:t>
      </w:r>
    </w:p>
    <w:p w:rsidR="00170D6F" w:rsidRDefault="00170D6F" w:rsidP="00170D6F">
      <w:pPr>
        <w:jc w:val="both"/>
      </w:pPr>
      <w:r>
        <w:rPr>
          <w:rFonts w:ascii="Times New Roman" w:hAnsi="Times New Roman" w:cs="Times New Roman"/>
        </w:rPr>
        <w:t xml:space="preserve">lub składać we wskazanym terminie w kancelarii </w:t>
      </w:r>
      <w:r>
        <w:rPr>
          <w:rFonts w:ascii="Times New Roman" w:hAnsi="Times New Roman" w:cs="Times New Roman"/>
          <w:b/>
        </w:rPr>
        <w:t xml:space="preserve"> Nadodrzańskiego Oddziału SG </w:t>
      </w:r>
      <w:r>
        <w:rPr>
          <w:rFonts w:ascii="Times New Roman" w:hAnsi="Times New Roman" w:cs="Times New Roman"/>
        </w:rPr>
        <w:t xml:space="preserve">z dopiskiem </w:t>
      </w:r>
      <w:r>
        <w:rPr>
          <w:rFonts w:ascii="Times New Roman" w:hAnsi="Times New Roman" w:cs="Times New Roman"/>
          <w:b/>
        </w:rPr>
        <w:t>„Oferta pracy”.</w:t>
      </w:r>
    </w:p>
    <w:p w:rsidR="00170D6F" w:rsidRDefault="00170D6F" w:rsidP="00170D6F">
      <w:pPr>
        <w:rPr>
          <w:rFonts w:ascii="Times New Roman" w:hAnsi="Times New Roman" w:cs="Times New Roman"/>
        </w:rPr>
      </w:pPr>
    </w:p>
    <w:p w:rsidR="00170D6F" w:rsidRDefault="00170D6F" w:rsidP="00170D6F">
      <w:pPr>
        <w:rPr>
          <w:rFonts w:ascii="Times New Roman" w:hAnsi="Times New Roman" w:cs="Times New Roman"/>
        </w:rPr>
      </w:pPr>
    </w:p>
    <w:p w:rsidR="00170D6F" w:rsidRDefault="00170D6F" w:rsidP="00170D6F">
      <w:pPr>
        <w:pStyle w:val="Standard"/>
      </w:pPr>
    </w:p>
    <w:p w:rsidR="00170D6F" w:rsidRDefault="00170D6F" w:rsidP="00170D6F"/>
    <w:p w:rsidR="00170D6F" w:rsidRDefault="00170D6F" w:rsidP="00170D6F"/>
    <w:p w:rsidR="00170D6F" w:rsidRDefault="00170D6F" w:rsidP="00170D6F"/>
    <w:p w:rsidR="00170D6F" w:rsidRDefault="00170D6F" w:rsidP="00170D6F"/>
    <w:p w:rsidR="00170D6F" w:rsidRDefault="00170D6F" w:rsidP="00170D6F"/>
    <w:p w:rsidR="00B20417" w:rsidRDefault="00170D6F"/>
    <w:sectPr w:rsidR="00B20417">
      <w:pgSz w:w="11906" w:h="16838"/>
      <w:pgMar w:top="1005" w:right="746" w:bottom="82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37558"/>
    <w:multiLevelType w:val="multilevel"/>
    <w:tmpl w:val="10501020"/>
    <w:lvl w:ilvl="0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6F"/>
    <w:rsid w:val="00170D6F"/>
    <w:rsid w:val="004245A5"/>
    <w:rsid w:val="004A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16E46-061B-4445-A2FF-EF5E4E79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0D6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70D6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rsid w:val="00170D6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Standard"/>
    <w:rsid w:val="00170D6F"/>
    <w:pPr>
      <w:spacing w:before="280" w:after="280"/>
    </w:pPr>
    <w:rPr>
      <w:lang w:eastAsia="pl-PL"/>
    </w:rPr>
  </w:style>
  <w:style w:type="character" w:customStyle="1" w:styleId="Internetlink">
    <w:name w:val="Internet link"/>
    <w:rsid w:val="00170D6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170D6F"/>
    <w:pPr>
      <w:widowControl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70D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rsid w:val="00170D6F"/>
    <w:pPr>
      <w:widowControl/>
      <w:spacing w:before="100" w:after="142" w:line="288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994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Anna</dc:creator>
  <cp:keywords/>
  <dc:description/>
  <cp:lastModifiedBy>Dąbrowska Anna</cp:lastModifiedBy>
  <cp:revision>1</cp:revision>
  <dcterms:created xsi:type="dcterms:W3CDTF">2026-10-13T12:19:00Z</dcterms:created>
  <dcterms:modified xsi:type="dcterms:W3CDTF">2026-10-13T12:21:00Z</dcterms:modified>
</cp:coreProperties>
</file>